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792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 w:val="0"/>
          <w:color w:val="FF0000"/>
          <w:sz w:val="40"/>
          <w:szCs w:val="40"/>
          <w:u w:val="none"/>
          <w:lang w:val="en-US" w:eastAsia="zh-CN"/>
        </w:rPr>
        <w:t>湘潭县人民医院护士鞋采购项目结果公示</w:t>
      </w:r>
    </w:p>
    <w:p w14:paraId="1D9C7200"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一、项目基本信息</w:t>
      </w:r>
    </w:p>
    <w:p w14:paraId="4AA916AD">
      <w:pPr>
        <w:spacing w:line="48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1.项目名称：湘潭县人民医院护士鞋采购项目</w:t>
      </w:r>
    </w:p>
    <w:p w14:paraId="74A284E7"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2.招标方式：院内招标</w:t>
      </w:r>
    </w:p>
    <w:p w14:paraId="1A970DA0">
      <w:pPr>
        <w:spacing w:line="480" w:lineRule="auto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3.招标单位：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湘潭县人民医院</w:t>
      </w:r>
    </w:p>
    <w:p w14:paraId="3BE18B53">
      <w:pPr>
        <w:spacing w:line="48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4.开标时间：2026年5月8日</w:t>
      </w:r>
    </w:p>
    <w:p w14:paraId="3DD9F7A2">
      <w:pPr>
        <w:pStyle w:val="17"/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5.开标地点：</w:t>
      </w: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11号楼二楼会议室</w:t>
      </w:r>
    </w:p>
    <w:p w14:paraId="1B9765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textAlignment w:val="auto"/>
        <w:rPr>
          <w:rStyle w:val="10"/>
          <w:rFonts w:hint="eastAsia" w:ascii="宋体" w:hAnsi="宋体" w:eastAsia="宋体" w:cs="宋体"/>
          <w:b/>
          <w:color w:val="000000"/>
          <w:sz w:val="24"/>
          <w:szCs w:val="24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  <w:shd w:val="clear" w:fill="FFFFFF"/>
        </w:rPr>
        <w:t>二、</w:t>
      </w:r>
      <w:r>
        <w:rPr>
          <w:rStyle w:val="10"/>
          <w:rFonts w:hint="eastAsia" w:ascii="宋体" w:hAnsi="宋体" w:eastAsia="宋体" w:cs="宋体"/>
          <w:b/>
          <w:color w:val="000000"/>
          <w:sz w:val="24"/>
          <w:szCs w:val="24"/>
          <w:shd w:val="clear" w:fill="FFFFFF"/>
          <w:lang w:eastAsia="zh-CN"/>
        </w:rPr>
        <w:t>供应商</w:t>
      </w:r>
      <w:r>
        <w:rPr>
          <w:rStyle w:val="10"/>
          <w:rFonts w:hint="eastAsia" w:ascii="宋体" w:hAnsi="宋体" w:eastAsia="宋体" w:cs="宋体"/>
          <w:b/>
          <w:color w:val="000000"/>
          <w:sz w:val="24"/>
          <w:szCs w:val="24"/>
          <w:shd w:val="clear" w:fill="FFFFFF"/>
        </w:rPr>
        <w:t>资格性及符合性评审情况：</w:t>
      </w:r>
    </w:p>
    <w:tbl>
      <w:tblPr>
        <w:tblStyle w:val="7"/>
        <w:tblpPr w:leftFromText="180" w:rightFromText="180" w:vertAnchor="text" w:horzAnchor="page" w:tblpX="1543" w:tblpY="91"/>
        <w:tblOverlap w:val="never"/>
        <w:tblW w:w="536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3793"/>
        <w:gridCol w:w="2003"/>
        <w:gridCol w:w="1995"/>
      </w:tblGrid>
      <w:tr w14:paraId="6206C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6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DD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2160" w:right="0" w:hanging="2168" w:hangingChars="9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4F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2160" w:right="0" w:hanging="2168" w:hangingChars="9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投标单位名称</w:t>
            </w:r>
          </w:p>
        </w:tc>
        <w:tc>
          <w:tcPr>
            <w:tcW w:w="11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5D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2160" w:right="0" w:hanging="2168" w:hangingChars="9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资格审查结果</w:t>
            </w:r>
          </w:p>
        </w:tc>
        <w:tc>
          <w:tcPr>
            <w:tcW w:w="1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FB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2160" w:right="0" w:hanging="2168" w:hangingChars="9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符合性审查结果</w:t>
            </w:r>
          </w:p>
        </w:tc>
      </w:tr>
      <w:tr w14:paraId="137E9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C918">
            <w:pPr>
              <w:pStyle w:val="17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CE6D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项城市奥格商贸有限公司</w:t>
            </w:r>
          </w:p>
        </w:tc>
        <w:tc>
          <w:tcPr>
            <w:tcW w:w="1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D1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1890" w:leftChars="0" w:right="0" w:rightChars="0" w:hanging="1890" w:hangingChars="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审查通过</w:t>
            </w:r>
          </w:p>
        </w:tc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79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1890" w:leftChars="0" w:right="0" w:rightChars="0" w:hanging="1890" w:hangingChars="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审查通过</w:t>
            </w:r>
          </w:p>
        </w:tc>
      </w:tr>
      <w:tr w14:paraId="3C9BE6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0231">
            <w:pPr>
              <w:pStyle w:val="17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65A2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辉仕亨（上海）实业有限公司</w:t>
            </w:r>
          </w:p>
        </w:tc>
        <w:tc>
          <w:tcPr>
            <w:tcW w:w="1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BE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1890" w:leftChars="0" w:right="0" w:rightChars="0" w:hanging="1890" w:hangingChars="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审查通过</w:t>
            </w:r>
          </w:p>
        </w:tc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18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1890" w:leftChars="0" w:right="0" w:rightChars="0" w:hanging="1890" w:hangingChars="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审查通过</w:t>
            </w:r>
          </w:p>
        </w:tc>
      </w:tr>
      <w:tr w14:paraId="09AC0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6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BC4F">
            <w:pPr>
              <w:pStyle w:val="17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8301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湖南步兰鞋业有限公司</w:t>
            </w:r>
          </w:p>
        </w:tc>
        <w:tc>
          <w:tcPr>
            <w:tcW w:w="19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8E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1890" w:leftChars="0" w:right="0" w:rightChars="0" w:hanging="1890" w:hangingChars="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审查通过</w:t>
            </w:r>
          </w:p>
        </w:tc>
        <w:tc>
          <w:tcPr>
            <w:tcW w:w="1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DA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1890" w:leftChars="0" w:right="0" w:rightChars="0" w:hanging="1890" w:hangingChars="9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审查通过</w:t>
            </w:r>
          </w:p>
        </w:tc>
      </w:tr>
    </w:tbl>
    <w:p w14:paraId="490E6017">
      <w:pPr>
        <w:pStyle w:val="17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082D81">
      <w:pPr>
        <w:pStyle w:val="17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三、中标候选人信息</w:t>
      </w:r>
    </w:p>
    <w:tbl>
      <w:tblPr>
        <w:tblStyle w:val="8"/>
        <w:tblpPr w:leftFromText="180" w:rightFromText="180" w:vertAnchor="text" w:tblpXSpec="center" w:tblpY="1"/>
        <w:tblOverlap w:val="never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804"/>
        <w:gridCol w:w="1950"/>
        <w:gridCol w:w="1980"/>
      </w:tblGrid>
      <w:tr w14:paraId="1189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vAlign w:val="center"/>
          </w:tcPr>
          <w:p w14:paraId="7E3A29F8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 名</w:t>
            </w:r>
          </w:p>
        </w:tc>
        <w:tc>
          <w:tcPr>
            <w:tcW w:w="3804" w:type="dxa"/>
            <w:vAlign w:val="center"/>
          </w:tcPr>
          <w:p w14:paraId="7727C87F">
            <w:pPr>
              <w:pStyle w:val="17"/>
              <w:ind w:firstLine="964" w:firstLineChars="4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950" w:type="dxa"/>
            <w:vAlign w:val="center"/>
          </w:tcPr>
          <w:p w14:paraId="38D554B1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1980" w:type="dxa"/>
            <w:vAlign w:val="center"/>
          </w:tcPr>
          <w:p w14:paraId="420FDA60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13AC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Align w:val="center"/>
          </w:tcPr>
          <w:p w14:paraId="7BE11D54">
            <w:pPr>
              <w:pStyle w:val="1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04" w:type="dxa"/>
            <w:vAlign w:val="center"/>
          </w:tcPr>
          <w:p w14:paraId="07439561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湖南步兰鞋业有限公司</w:t>
            </w:r>
          </w:p>
        </w:tc>
        <w:tc>
          <w:tcPr>
            <w:tcW w:w="1950" w:type="dxa"/>
            <w:vAlign w:val="center"/>
          </w:tcPr>
          <w:p w14:paraId="565261AC">
            <w:pPr>
              <w:pStyle w:val="1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92.08</w:t>
            </w:r>
          </w:p>
        </w:tc>
        <w:tc>
          <w:tcPr>
            <w:tcW w:w="1980" w:type="dxa"/>
            <w:vAlign w:val="center"/>
          </w:tcPr>
          <w:p w14:paraId="7F979D54">
            <w:pPr>
              <w:pStyle w:val="1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7F0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3" w:type="dxa"/>
            <w:vAlign w:val="center"/>
          </w:tcPr>
          <w:p w14:paraId="4805C837">
            <w:pPr>
              <w:pStyle w:val="1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04" w:type="dxa"/>
            <w:vAlign w:val="center"/>
          </w:tcPr>
          <w:p w14:paraId="3AB3F553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项城市奥格商贸有限公司</w:t>
            </w:r>
          </w:p>
        </w:tc>
        <w:tc>
          <w:tcPr>
            <w:tcW w:w="1950" w:type="dxa"/>
            <w:vAlign w:val="center"/>
          </w:tcPr>
          <w:p w14:paraId="42011ED8">
            <w:pPr>
              <w:pStyle w:val="1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80" w:type="dxa"/>
            <w:vAlign w:val="center"/>
          </w:tcPr>
          <w:p w14:paraId="5E9A110C">
            <w:pPr>
              <w:pStyle w:val="1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D44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Align w:val="center"/>
          </w:tcPr>
          <w:p w14:paraId="3C0480DE">
            <w:pPr>
              <w:pStyle w:val="17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04" w:type="dxa"/>
            <w:vAlign w:val="center"/>
          </w:tcPr>
          <w:p w14:paraId="09F2C54F">
            <w:pPr>
              <w:pStyle w:val="1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辉仕亨（上海）实业有限公司</w:t>
            </w:r>
          </w:p>
        </w:tc>
        <w:tc>
          <w:tcPr>
            <w:tcW w:w="1950" w:type="dxa"/>
            <w:vAlign w:val="center"/>
          </w:tcPr>
          <w:p w14:paraId="4F1677B5">
            <w:pPr>
              <w:pStyle w:val="1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87.1</w:t>
            </w:r>
          </w:p>
        </w:tc>
        <w:tc>
          <w:tcPr>
            <w:tcW w:w="1980" w:type="dxa"/>
            <w:vAlign w:val="center"/>
          </w:tcPr>
          <w:p w14:paraId="760C6B79">
            <w:pPr>
              <w:pStyle w:val="1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728498D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b w:val="0"/>
          <w:bCs/>
          <w:highlight w:val="none"/>
          <w:lang w:eastAsia="zh-CN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  <w:highlight w:val="none"/>
          <w:shd w:val="clear" w:fill="FFFFFF"/>
          <w:lang w:eastAsia="zh-CN"/>
        </w:rPr>
        <w:t>四</w:t>
      </w:r>
      <w:r>
        <w:rPr>
          <w:rStyle w:val="10"/>
          <w:rFonts w:hint="eastAsia" w:ascii="宋体" w:hAnsi="宋体" w:eastAsia="宋体" w:cs="宋体"/>
          <w:b/>
          <w:sz w:val="24"/>
          <w:szCs w:val="24"/>
          <w:highlight w:val="none"/>
          <w:shd w:val="clear" w:fill="FFFFFF"/>
        </w:rPr>
        <w:t>、</w:t>
      </w:r>
      <w:r>
        <w:rPr>
          <w:rStyle w:val="10"/>
          <w:rFonts w:hint="eastAsia" w:ascii="宋体" w:hAnsi="宋体" w:eastAsia="宋体" w:cs="宋体"/>
          <w:b/>
          <w:sz w:val="24"/>
          <w:szCs w:val="24"/>
          <w:highlight w:val="none"/>
          <w:shd w:val="clear" w:fill="FFFFFF"/>
          <w:lang w:eastAsia="zh-CN"/>
        </w:rPr>
        <w:t>专家评审小组</w:t>
      </w:r>
      <w:r>
        <w:rPr>
          <w:rStyle w:val="10"/>
          <w:rFonts w:hint="eastAsia" w:ascii="宋体" w:hAnsi="宋体" w:eastAsia="宋体" w:cs="宋体"/>
          <w:b/>
          <w:sz w:val="24"/>
          <w:szCs w:val="24"/>
          <w:highlight w:val="none"/>
          <w:shd w:val="clear" w:fill="FFFFFF"/>
        </w:rPr>
        <w:t>名单</w:t>
      </w: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fill="FFFFFF"/>
        </w:rPr>
        <w:t>：</w:t>
      </w: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fill="FFFFFF"/>
          <w:lang w:eastAsia="zh-CN"/>
        </w:rPr>
        <w:t>蔡燕红、李亿群、伍娟</w:t>
      </w:r>
    </w:p>
    <w:p w14:paraId="6416455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textAlignment w:val="auto"/>
        <w:rPr>
          <w:rFonts w:hint="eastAsia"/>
          <w:b/>
          <w:bCs/>
          <w:shd w:val="clear" w:fill="FFFFFF"/>
          <w:lang w:eastAsia="zh-CN"/>
        </w:rPr>
      </w:pPr>
      <w:r>
        <w:rPr>
          <w:rFonts w:hint="eastAsia"/>
          <w:b/>
          <w:bCs/>
          <w:shd w:val="clear" w:fill="FFFFFF"/>
          <w:lang w:eastAsia="zh-CN"/>
        </w:rPr>
        <w:t>五、联系方式</w:t>
      </w:r>
    </w:p>
    <w:p w14:paraId="06FED29F">
      <w:pPr>
        <w:tabs>
          <w:tab w:val="left" w:pos="360"/>
        </w:tabs>
        <w:adjustRightInd w:val="0"/>
        <w:snapToGrid w:val="0"/>
        <w:spacing w:line="360" w:lineRule="auto"/>
        <w:ind w:firstLine="525" w:firstLineChars="250"/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>1、采购人</w:t>
      </w:r>
    </w:p>
    <w:p w14:paraId="75446FD8">
      <w:pPr>
        <w:tabs>
          <w:tab w:val="left" w:pos="360"/>
        </w:tabs>
        <w:adjustRightInd w:val="0"/>
        <w:snapToGrid w:val="0"/>
        <w:spacing w:line="360" w:lineRule="auto"/>
        <w:ind w:firstLine="525" w:firstLineChars="250"/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>名 称: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  <w:t>湘潭县人民医院</w:t>
      </w: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 xml:space="preserve">             </w:t>
      </w:r>
    </w:p>
    <w:p w14:paraId="7D30CCA8">
      <w:pPr>
        <w:tabs>
          <w:tab w:val="left" w:pos="360"/>
        </w:tabs>
        <w:adjustRightInd w:val="0"/>
        <w:snapToGrid w:val="0"/>
        <w:spacing w:line="360" w:lineRule="auto"/>
        <w:ind w:firstLine="525" w:firstLineChars="250"/>
        <w:rPr>
          <w:rFonts w:hint="default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>地 址: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  <w:t>湘潭县易俗河镇玉兰南路800号</w:t>
      </w:r>
      <w:bookmarkStart w:id="0" w:name="_GoBack"/>
      <w:bookmarkEnd w:id="0"/>
    </w:p>
    <w:p w14:paraId="197D3722">
      <w:pPr>
        <w:tabs>
          <w:tab w:val="left" w:pos="360"/>
        </w:tabs>
        <w:adjustRightInd w:val="0"/>
        <w:snapToGrid w:val="0"/>
        <w:spacing w:line="360" w:lineRule="auto"/>
        <w:ind w:firstLine="525" w:firstLineChars="250"/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 xml:space="preserve">联系人: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  <w:t xml:space="preserve">向老师 </w:t>
      </w: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 xml:space="preserve">            电 话: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-SA"/>
        </w:rPr>
        <w:t xml:space="preserve"> 15898587779  </w:t>
      </w:r>
      <w:r>
        <w:rPr>
          <w:rFonts w:hint="eastAsia" w:ascii="宋体" w:hAnsi="宋体" w:cs="宋体" w:eastAsiaTheme="minorEastAsia"/>
          <w:kern w:val="0"/>
          <w:sz w:val="21"/>
          <w:szCs w:val="21"/>
          <w:highlight w:val="none"/>
          <w:lang w:val="en-US" w:eastAsia="zh-CN" w:bidi="ar-SA"/>
        </w:rPr>
        <w:t xml:space="preserve">            </w:t>
      </w:r>
    </w:p>
    <w:p w14:paraId="590CC0F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val="en-US" w:eastAsia="zh-CN"/>
        </w:rPr>
        <w:t>六、本评标结果公示期为三日，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eastAsia="zh-CN"/>
        </w:rPr>
        <w:t>供应商如对评标结果公告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有异议的，请于本公告发布之日起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个工作日内，以书面形式向本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eastAsia="zh-CN"/>
        </w:rPr>
        <w:t>采购人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提出质疑。</w:t>
      </w:r>
    </w:p>
    <w:p w14:paraId="501F0F6E">
      <w:pPr>
        <w:pStyle w:val="17"/>
        <w:ind w:left="0" w:leftChars="0" w:firstLine="0" w:firstLineChars="0"/>
        <w:rPr>
          <w:rFonts w:hint="default"/>
          <w:b/>
          <w:bCs/>
          <w:sz w:val="24"/>
          <w:szCs w:val="24"/>
          <w:lang w:val="en-US" w:eastAsia="zh-CN"/>
        </w:rPr>
      </w:pPr>
    </w:p>
    <w:p w14:paraId="5B268E2E">
      <w:pPr>
        <w:spacing w:line="48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27696F18"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6B419B6D">
      <w:pPr>
        <w:bidi w:val="0"/>
        <w:spacing w:line="360" w:lineRule="auto"/>
        <w:ind w:firstLine="630" w:firstLineChars="30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WY5NTI4NTQyNTMwMTgyZmIwNzlkM2U1OTFlN2MifQ=="/>
  </w:docVars>
  <w:rsids>
    <w:rsidRoot w:val="3284363F"/>
    <w:rsid w:val="01DB1C83"/>
    <w:rsid w:val="0245545B"/>
    <w:rsid w:val="02F833AC"/>
    <w:rsid w:val="03D47930"/>
    <w:rsid w:val="057E1902"/>
    <w:rsid w:val="07AA637F"/>
    <w:rsid w:val="07C90298"/>
    <w:rsid w:val="0B425081"/>
    <w:rsid w:val="0BF400F9"/>
    <w:rsid w:val="0C2E0115"/>
    <w:rsid w:val="0C3B7EEE"/>
    <w:rsid w:val="0C4C3EA9"/>
    <w:rsid w:val="0C7B478E"/>
    <w:rsid w:val="0CE20902"/>
    <w:rsid w:val="0D1E073F"/>
    <w:rsid w:val="0E1F7808"/>
    <w:rsid w:val="11851C0B"/>
    <w:rsid w:val="11A65761"/>
    <w:rsid w:val="12326DC2"/>
    <w:rsid w:val="12BC77CD"/>
    <w:rsid w:val="13F14CED"/>
    <w:rsid w:val="1485486A"/>
    <w:rsid w:val="15C90318"/>
    <w:rsid w:val="15F2794F"/>
    <w:rsid w:val="175207E1"/>
    <w:rsid w:val="179870BB"/>
    <w:rsid w:val="17A20A2C"/>
    <w:rsid w:val="19375EE1"/>
    <w:rsid w:val="1BED0EBF"/>
    <w:rsid w:val="1C33473D"/>
    <w:rsid w:val="1DF819BC"/>
    <w:rsid w:val="210A4BA1"/>
    <w:rsid w:val="21293969"/>
    <w:rsid w:val="21D32722"/>
    <w:rsid w:val="229E3B36"/>
    <w:rsid w:val="232E5AEB"/>
    <w:rsid w:val="241E5A1E"/>
    <w:rsid w:val="257B0BE4"/>
    <w:rsid w:val="25DA5CD8"/>
    <w:rsid w:val="267B72C7"/>
    <w:rsid w:val="26BC7A25"/>
    <w:rsid w:val="2B2C517A"/>
    <w:rsid w:val="2D2E11B0"/>
    <w:rsid w:val="2D79497F"/>
    <w:rsid w:val="2DD665F1"/>
    <w:rsid w:val="2DE12B72"/>
    <w:rsid w:val="30AD56F2"/>
    <w:rsid w:val="31496359"/>
    <w:rsid w:val="31802F42"/>
    <w:rsid w:val="3284363F"/>
    <w:rsid w:val="331648F5"/>
    <w:rsid w:val="333A0650"/>
    <w:rsid w:val="33D91C31"/>
    <w:rsid w:val="33F94D37"/>
    <w:rsid w:val="362E3BBC"/>
    <w:rsid w:val="37254F5A"/>
    <w:rsid w:val="37307DA0"/>
    <w:rsid w:val="375D490D"/>
    <w:rsid w:val="37E21694"/>
    <w:rsid w:val="38C2347E"/>
    <w:rsid w:val="39693A3D"/>
    <w:rsid w:val="39C1472B"/>
    <w:rsid w:val="3B096234"/>
    <w:rsid w:val="3B0A3050"/>
    <w:rsid w:val="3BB4558A"/>
    <w:rsid w:val="3C3C2D43"/>
    <w:rsid w:val="3FCB67B3"/>
    <w:rsid w:val="40563485"/>
    <w:rsid w:val="422B45DD"/>
    <w:rsid w:val="44697D95"/>
    <w:rsid w:val="44701FFD"/>
    <w:rsid w:val="452B04C6"/>
    <w:rsid w:val="45D03B87"/>
    <w:rsid w:val="47C40485"/>
    <w:rsid w:val="482F19AD"/>
    <w:rsid w:val="4B663938"/>
    <w:rsid w:val="4BE30D58"/>
    <w:rsid w:val="4BF9018A"/>
    <w:rsid w:val="4CB7372E"/>
    <w:rsid w:val="50A3118B"/>
    <w:rsid w:val="51573733"/>
    <w:rsid w:val="52860AC6"/>
    <w:rsid w:val="52F201A7"/>
    <w:rsid w:val="532540D9"/>
    <w:rsid w:val="54696256"/>
    <w:rsid w:val="548B076F"/>
    <w:rsid w:val="54A861D7"/>
    <w:rsid w:val="557650C0"/>
    <w:rsid w:val="562C6028"/>
    <w:rsid w:val="59C15F14"/>
    <w:rsid w:val="59C503C4"/>
    <w:rsid w:val="5B31468C"/>
    <w:rsid w:val="5B3827F7"/>
    <w:rsid w:val="5B550B22"/>
    <w:rsid w:val="5D5D75FB"/>
    <w:rsid w:val="5D6226C2"/>
    <w:rsid w:val="5E581806"/>
    <w:rsid w:val="5EAA2E14"/>
    <w:rsid w:val="62943029"/>
    <w:rsid w:val="62B34949"/>
    <w:rsid w:val="63471B0D"/>
    <w:rsid w:val="646E57A8"/>
    <w:rsid w:val="64D50F4D"/>
    <w:rsid w:val="66C814F3"/>
    <w:rsid w:val="6716225F"/>
    <w:rsid w:val="67E7741B"/>
    <w:rsid w:val="680D4CD0"/>
    <w:rsid w:val="69367A8C"/>
    <w:rsid w:val="6AD36B09"/>
    <w:rsid w:val="6ADC12A3"/>
    <w:rsid w:val="6B8153BE"/>
    <w:rsid w:val="6C114111"/>
    <w:rsid w:val="6D6D10C1"/>
    <w:rsid w:val="6DD35949"/>
    <w:rsid w:val="6E5F3E57"/>
    <w:rsid w:val="6F536329"/>
    <w:rsid w:val="6F7C2E7B"/>
    <w:rsid w:val="701D465E"/>
    <w:rsid w:val="706202C3"/>
    <w:rsid w:val="711E3AC1"/>
    <w:rsid w:val="71445C1A"/>
    <w:rsid w:val="7197141A"/>
    <w:rsid w:val="71C60A88"/>
    <w:rsid w:val="71F048BB"/>
    <w:rsid w:val="72B839AF"/>
    <w:rsid w:val="73420665"/>
    <w:rsid w:val="74387CB8"/>
    <w:rsid w:val="74792DAA"/>
    <w:rsid w:val="75335948"/>
    <w:rsid w:val="757839AD"/>
    <w:rsid w:val="76004806"/>
    <w:rsid w:val="76921B48"/>
    <w:rsid w:val="76C9109B"/>
    <w:rsid w:val="7A9E639B"/>
    <w:rsid w:val="7B632E77"/>
    <w:rsid w:val="7B6C139F"/>
    <w:rsid w:val="7C014B70"/>
    <w:rsid w:val="7C4C0D62"/>
    <w:rsid w:val="7E9D0AFA"/>
    <w:rsid w:val="7EB357C6"/>
    <w:rsid w:val="7EB663A9"/>
    <w:rsid w:val="7F4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428BCA"/>
      <w:u w:val="none"/>
    </w:rPr>
  </w:style>
  <w:style w:type="character" w:styleId="12">
    <w:name w:val="HTML Definition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428BCA"/>
      <w:u w:val="none"/>
    </w:rPr>
  </w:style>
  <w:style w:type="character" w:styleId="14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7">
    <w:name w:val="正文缩进1"/>
    <w:basedOn w:val="1"/>
    <w:qFormat/>
    <w:uiPriority w:val="0"/>
    <w:pPr>
      <w:spacing w:after="120" w:line="360" w:lineRule="auto"/>
      <w:ind w:firstLine="425" w:firstLineChars="200"/>
    </w:pPr>
    <w:rPr>
      <w:rFonts w:ascii="宋体"/>
      <w:color w:val="000000"/>
      <w:sz w:val="24"/>
      <w:szCs w:val="20"/>
      <w:lang w:val="zh-CN"/>
    </w:rPr>
  </w:style>
  <w:style w:type="paragraph" w:customStyle="1" w:styleId="18">
    <w:name w:val="Body Text First Indent 21"/>
    <w:basedOn w:val="19"/>
    <w:qFormat/>
    <w:uiPriority w:val="0"/>
    <w:pPr>
      <w:ind w:firstLine="420" w:firstLineChars="200"/>
    </w:pPr>
  </w:style>
  <w:style w:type="paragraph" w:customStyle="1" w:styleId="19">
    <w:name w:val="Body Text Indent1"/>
    <w:basedOn w:val="1"/>
    <w:next w:val="20"/>
    <w:qFormat/>
    <w:uiPriority w:val="0"/>
    <w:pPr>
      <w:spacing w:after="120"/>
      <w:ind w:left="420" w:leftChars="200"/>
    </w:pPr>
  </w:style>
  <w:style w:type="paragraph" w:customStyle="1" w:styleId="20">
    <w:name w:val="Body Text Indent 21"/>
    <w:basedOn w:val="1"/>
    <w:qFormat/>
    <w:uiPriority w:val="0"/>
    <w:pPr>
      <w:tabs>
        <w:tab w:val="left" w:pos="540"/>
      </w:tabs>
      <w:adjustRightInd w:val="0"/>
      <w:spacing w:after="312" w:afterLines="100" w:line="360" w:lineRule="auto"/>
      <w:ind w:firstLine="480" w:firstLineChars="200"/>
      <w:textAlignment w:val="baseline"/>
    </w:pPr>
    <w:rPr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421</Characters>
  <Lines>0</Lines>
  <Paragraphs>0</Paragraphs>
  <TotalTime>1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2018-06-07T08:26:00Z</dcterms:created>
  <dc:creator>Administrator</dc:creator>
  <cp:lastModifiedBy>倩砣</cp:lastModifiedBy>
  <cp:lastPrinted>2025-03-21T01:37:00Z</cp:lastPrinted>
  <dcterms:modified xsi:type="dcterms:W3CDTF">2026-05-11T03:49:22Z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19600E7E90284BC4BDCE231C0E31CABD_13</vt:lpwstr>
  </property>
  <property fmtid="{D5CDD505-2E9C-101B-9397-08002B2CF9AE}" pid="4" name="KSOTemplateDocerSaveRecord">
    <vt:lpwstr>eyJoZGlkIjoiYjUxYWE5YmY1M2YyOTc3MWZmYmY4OWVhOTQ1YjQ0Y2YiLCJ1c2VySWQiOiIzMTIxODMwMDQifQ==</vt:lpwstr>
  </property>
</Properties>
</file>